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9898" w14:textId="77777777" w:rsidR="009E0824" w:rsidRPr="00F55C40" w:rsidRDefault="009E0824" w:rsidP="009E0824">
      <w:pPr>
        <w:spacing w:after="100" w:afterAutospacing="1"/>
        <w:contextualSpacing/>
        <w:rPr>
          <w:rFonts w:cstheme="minorHAnsi"/>
          <w:sz w:val="30"/>
          <w:szCs w:val="30"/>
          <w:u w:val="single"/>
        </w:rPr>
      </w:pPr>
      <w:r w:rsidRPr="00F55C40">
        <w:rPr>
          <w:rFonts w:cstheme="minorHAnsi"/>
          <w:sz w:val="30"/>
          <w:szCs w:val="30"/>
          <w:u w:val="single"/>
        </w:rPr>
        <w:t>Places in Vincentian History</w:t>
      </w:r>
    </w:p>
    <w:p w14:paraId="626BB8F0" w14:textId="77777777" w:rsidR="009E0824" w:rsidRDefault="009E0824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47C2D5DB" w14:textId="6C39046D" w:rsidR="00DB780E" w:rsidRPr="00854632" w:rsidRDefault="009E0824" w:rsidP="00DB780E">
      <w:pPr>
        <w:spacing w:after="100" w:afterAutospacing="1"/>
        <w:contextualSpacing/>
        <w:rPr>
          <w:rFonts w:cstheme="minorHAnsi"/>
          <w:b/>
          <w:bCs/>
          <w:sz w:val="30"/>
          <w:szCs w:val="30"/>
          <w:u w:val="single"/>
        </w:rPr>
      </w:pPr>
      <w:r w:rsidRPr="00854632">
        <w:rPr>
          <w:rFonts w:cstheme="minorHAnsi"/>
          <w:b/>
          <w:bCs/>
          <w:sz w:val="30"/>
          <w:szCs w:val="30"/>
          <w:u w:val="single"/>
        </w:rPr>
        <w:t>VINCENT</w:t>
      </w:r>
    </w:p>
    <w:p w14:paraId="6934C5F6" w14:textId="77777777" w:rsid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687F4D8A" w14:textId="5DB44E82" w:rsid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100</w:t>
      </w:r>
    </w:p>
    <w:p w14:paraId="5044B662" w14:textId="0AC5F5CA" w:rsidR="00854632" w:rsidRPr="00F55C40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V</w:t>
      </w:r>
      <w:r w:rsidRPr="00F55C40">
        <w:rPr>
          <w:rFonts w:cstheme="minorHAnsi"/>
          <w:sz w:val="30"/>
          <w:szCs w:val="30"/>
        </w:rPr>
        <w:t xml:space="preserve">illage </w:t>
      </w:r>
      <w:r>
        <w:rPr>
          <w:rFonts w:cstheme="minorHAnsi"/>
          <w:sz w:val="30"/>
          <w:szCs w:val="30"/>
        </w:rPr>
        <w:t>where</w:t>
      </w:r>
      <w:r w:rsidRPr="00F55C40">
        <w:rPr>
          <w:rFonts w:cstheme="minorHAnsi"/>
          <w:sz w:val="30"/>
          <w:szCs w:val="30"/>
        </w:rPr>
        <w:t xml:space="preserve"> St. Vincent was born</w:t>
      </w:r>
    </w:p>
    <w:p w14:paraId="7715B958" w14:textId="6772F49D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 xml:space="preserve">What is </w:t>
      </w:r>
      <w:proofErr w:type="spellStart"/>
      <w:r w:rsidRPr="00854632">
        <w:rPr>
          <w:rFonts w:cstheme="minorHAnsi"/>
          <w:b/>
          <w:bCs/>
          <w:sz w:val="30"/>
          <w:szCs w:val="30"/>
        </w:rPr>
        <w:t>Pouy</w:t>
      </w:r>
      <w:proofErr w:type="spellEnd"/>
      <w:r w:rsidRPr="00854632">
        <w:rPr>
          <w:rFonts w:cstheme="minorHAnsi"/>
          <w:b/>
          <w:bCs/>
          <w:sz w:val="30"/>
          <w:szCs w:val="30"/>
        </w:rPr>
        <w:t>?</w:t>
      </w:r>
    </w:p>
    <w:p w14:paraId="6E255A29" w14:textId="77777777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790FDC74" w14:textId="513EEB7A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200</w:t>
      </w:r>
    </w:p>
    <w:p w14:paraId="5D344935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Town just outside Paris where Vincent was a parish priest starting in May 1612</w:t>
      </w:r>
    </w:p>
    <w:p w14:paraId="15990E6E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Clichy?</w:t>
      </w:r>
    </w:p>
    <w:p w14:paraId="75DC95B9" w14:textId="77777777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1CA02867" w14:textId="44345E5D" w:rsidR="009E0824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300</w:t>
      </w:r>
    </w:p>
    <w:p w14:paraId="6609847E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Village where St. Vincent gave a famous sermon on January 25, 1617</w:t>
      </w:r>
    </w:p>
    <w:p w14:paraId="2564F37E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 xml:space="preserve">What is </w:t>
      </w:r>
      <w:proofErr w:type="spellStart"/>
      <w:r w:rsidRPr="00854632">
        <w:rPr>
          <w:rFonts w:cstheme="minorHAnsi"/>
          <w:b/>
          <w:bCs/>
          <w:sz w:val="30"/>
          <w:szCs w:val="30"/>
        </w:rPr>
        <w:t>Folleville</w:t>
      </w:r>
      <w:proofErr w:type="spellEnd"/>
      <w:r w:rsidRPr="00854632">
        <w:rPr>
          <w:rFonts w:cstheme="minorHAnsi"/>
          <w:b/>
          <w:bCs/>
          <w:sz w:val="30"/>
          <w:szCs w:val="30"/>
        </w:rPr>
        <w:t>?</w:t>
      </w:r>
    </w:p>
    <w:p w14:paraId="2814FA1E" w14:textId="77777777" w:rsidR="00854632" w:rsidRPr="00F55C40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077A9D39" w14:textId="35B67914" w:rsid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400</w:t>
      </w:r>
    </w:p>
    <w:p w14:paraId="392D9FBE" w14:textId="03524DAD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 xml:space="preserve">Town where the C.M.s ran Notre Dame Church; </w:t>
      </w:r>
      <w:proofErr w:type="gramStart"/>
      <w:r w:rsidRPr="00854632">
        <w:rPr>
          <w:rFonts w:cstheme="minorHAnsi"/>
          <w:sz w:val="30"/>
          <w:szCs w:val="30"/>
        </w:rPr>
        <w:t>also</w:t>
      </w:r>
      <w:proofErr w:type="gramEnd"/>
      <w:r w:rsidRPr="00854632">
        <w:rPr>
          <w:rFonts w:cstheme="minorHAnsi"/>
          <w:sz w:val="30"/>
          <w:szCs w:val="30"/>
        </w:rPr>
        <w:t xml:space="preserve"> the name of a famous Cardinal</w:t>
      </w:r>
    </w:p>
    <w:p w14:paraId="737E75DB" w14:textId="75F56CE5" w:rsidR="009E0824" w:rsidRPr="00854632" w:rsidRDefault="00854632" w:rsidP="00DB780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Richelieu?</w:t>
      </w:r>
    </w:p>
    <w:p w14:paraId="635F7EA2" w14:textId="77777777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41385495" w14:textId="0A630F2F" w:rsid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500</w:t>
      </w:r>
    </w:p>
    <w:p w14:paraId="51C9AAEE" w14:textId="2A9214E5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Former college where the early Congregation of the Mission established residence</w:t>
      </w:r>
    </w:p>
    <w:p w14:paraId="21B398DE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 xml:space="preserve">What is the College des </w:t>
      </w:r>
      <w:proofErr w:type="spellStart"/>
      <w:r w:rsidRPr="00854632">
        <w:rPr>
          <w:rFonts w:cstheme="minorHAnsi"/>
          <w:b/>
          <w:bCs/>
          <w:sz w:val="30"/>
          <w:szCs w:val="30"/>
        </w:rPr>
        <w:t>Bons</w:t>
      </w:r>
      <w:proofErr w:type="spellEnd"/>
      <w:r w:rsidRPr="00854632">
        <w:rPr>
          <w:rFonts w:cstheme="minorHAnsi"/>
          <w:b/>
          <w:bCs/>
          <w:sz w:val="30"/>
          <w:szCs w:val="30"/>
        </w:rPr>
        <w:t xml:space="preserve"> Enfants?</w:t>
      </w:r>
    </w:p>
    <w:p w14:paraId="69374F34" w14:textId="77777777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B945CFD" w14:textId="37C3B6C2" w:rsidR="009E0824" w:rsidRPr="00854632" w:rsidRDefault="009E0824" w:rsidP="00DB780E">
      <w:pPr>
        <w:spacing w:after="100" w:afterAutospacing="1"/>
        <w:contextualSpacing/>
        <w:rPr>
          <w:rFonts w:cstheme="minorHAnsi"/>
          <w:b/>
          <w:bCs/>
          <w:sz w:val="30"/>
          <w:szCs w:val="30"/>
          <w:u w:val="single"/>
        </w:rPr>
      </w:pPr>
      <w:r w:rsidRPr="00854632">
        <w:rPr>
          <w:rFonts w:cstheme="minorHAnsi"/>
          <w:b/>
          <w:bCs/>
          <w:sz w:val="30"/>
          <w:szCs w:val="30"/>
          <w:u w:val="single"/>
        </w:rPr>
        <w:t>LOUISE</w:t>
      </w:r>
    </w:p>
    <w:p w14:paraId="70FA866F" w14:textId="79ED107B" w:rsidR="009E0824" w:rsidRDefault="009E0824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169E2C75" w14:textId="2470260C" w:rsidR="00854632" w:rsidRPr="00F55C40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100</w:t>
      </w:r>
    </w:p>
    <w:p w14:paraId="42C949A4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This Paris hospital had a poor reputation, before the Ladies &amp; Daughters of Charity took over</w:t>
      </w:r>
    </w:p>
    <w:p w14:paraId="3E2D8A91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the Hôtel-Dieu?</w:t>
      </w:r>
    </w:p>
    <w:p w14:paraId="57378FCD" w14:textId="77777777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A949CA1" w14:textId="77777777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23E4A78D" w14:textId="094F1992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lastRenderedPageBreak/>
        <w:t>200</w:t>
      </w:r>
    </w:p>
    <w:p w14:paraId="3351A80E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Vincent sent Louise on her first mission to this Confraternity on the De Gondi estate</w:t>
      </w:r>
    </w:p>
    <w:p w14:paraId="41020BC6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 xml:space="preserve">What is </w:t>
      </w:r>
      <w:proofErr w:type="spellStart"/>
      <w:r w:rsidRPr="00854632">
        <w:rPr>
          <w:rFonts w:cstheme="minorHAnsi"/>
          <w:b/>
          <w:bCs/>
          <w:sz w:val="30"/>
          <w:szCs w:val="30"/>
        </w:rPr>
        <w:t>Montmirail</w:t>
      </w:r>
      <w:proofErr w:type="spellEnd"/>
      <w:r w:rsidRPr="00854632">
        <w:rPr>
          <w:rFonts w:cstheme="minorHAnsi"/>
          <w:b/>
          <w:bCs/>
          <w:sz w:val="30"/>
          <w:szCs w:val="30"/>
        </w:rPr>
        <w:t>?</w:t>
      </w:r>
    </w:p>
    <w:p w14:paraId="356CB757" w14:textId="7774FDD7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5E3B22A8" w14:textId="0CFCBE0B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300</w:t>
      </w:r>
    </w:p>
    <w:p w14:paraId="2120217D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Town where Louise de Marillac was placed in a convent school run by the Dominicans</w:t>
      </w:r>
    </w:p>
    <w:p w14:paraId="7AB8773B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 xml:space="preserve">What is </w:t>
      </w:r>
      <w:proofErr w:type="spellStart"/>
      <w:r w:rsidRPr="00854632">
        <w:rPr>
          <w:rFonts w:cstheme="minorHAnsi"/>
          <w:b/>
          <w:bCs/>
          <w:sz w:val="30"/>
          <w:szCs w:val="30"/>
        </w:rPr>
        <w:t>Poissy</w:t>
      </w:r>
      <w:proofErr w:type="spellEnd"/>
      <w:r w:rsidRPr="00854632">
        <w:rPr>
          <w:rFonts w:cstheme="minorHAnsi"/>
          <w:b/>
          <w:bCs/>
          <w:sz w:val="30"/>
          <w:szCs w:val="30"/>
        </w:rPr>
        <w:t>?</w:t>
      </w:r>
    </w:p>
    <w:p w14:paraId="57135AD3" w14:textId="77777777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17E8EC15" w14:textId="446E496E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400</w:t>
      </w:r>
    </w:p>
    <w:p w14:paraId="499B3A18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This house for abandoned infants had a terrible reputation among Parisians in Louise’s day</w:t>
      </w:r>
    </w:p>
    <w:p w14:paraId="47AD6F25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La Couche?</w:t>
      </w:r>
    </w:p>
    <w:p w14:paraId="5603EA16" w14:textId="6F3821C2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57741286" w14:textId="368E46D0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500</w:t>
      </w:r>
    </w:p>
    <w:p w14:paraId="032F9027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Parish in Paris where Louise de Marillac had her Pentecost experience in 1623</w:t>
      </w:r>
    </w:p>
    <w:p w14:paraId="3ED3845C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Saint-Nicholas-des-Champs?</w:t>
      </w:r>
    </w:p>
    <w:p w14:paraId="0B3F7C8C" w14:textId="77777777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26D0EA35" w14:textId="1289D362" w:rsidR="00854632" w:rsidRPr="00854632" w:rsidRDefault="00854632" w:rsidP="00DB780E">
      <w:pPr>
        <w:spacing w:after="100" w:afterAutospacing="1"/>
        <w:contextualSpacing/>
        <w:rPr>
          <w:rFonts w:cstheme="minorHAnsi"/>
          <w:b/>
          <w:bCs/>
          <w:sz w:val="30"/>
          <w:szCs w:val="30"/>
          <w:u w:val="single"/>
        </w:rPr>
      </w:pPr>
      <w:r w:rsidRPr="00854632">
        <w:rPr>
          <w:rFonts w:cstheme="minorHAnsi"/>
          <w:b/>
          <w:bCs/>
          <w:sz w:val="30"/>
          <w:szCs w:val="30"/>
          <w:u w:val="single"/>
        </w:rPr>
        <w:t>ST</w:t>
      </w:r>
      <w:r>
        <w:rPr>
          <w:rFonts w:cstheme="minorHAnsi"/>
          <w:b/>
          <w:bCs/>
          <w:sz w:val="30"/>
          <w:szCs w:val="30"/>
          <w:u w:val="single"/>
        </w:rPr>
        <w:t>.</w:t>
      </w:r>
      <w:r w:rsidRPr="00854632">
        <w:rPr>
          <w:rFonts w:cstheme="minorHAnsi"/>
          <w:b/>
          <w:bCs/>
          <w:sz w:val="30"/>
          <w:szCs w:val="30"/>
          <w:u w:val="single"/>
        </w:rPr>
        <w:t xml:space="preserve"> ELIZABETH ANN SETON</w:t>
      </w:r>
    </w:p>
    <w:p w14:paraId="5CE3E253" w14:textId="2160224A" w:rsidR="00B81083" w:rsidRDefault="00B81083" w:rsidP="00B81083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00102C15" w14:textId="5B7A1EA1" w:rsidR="00854632" w:rsidRDefault="00854632" w:rsidP="00B81083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100</w:t>
      </w:r>
    </w:p>
    <w:p w14:paraId="35BE94BF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Elizabeth and her first band of sisters began their community in this town in Maryland</w:t>
      </w:r>
    </w:p>
    <w:p w14:paraId="76F5FC7F" w14:textId="554FC53A" w:rsidR="00854632" w:rsidRPr="00854632" w:rsidRDefault="00854632" w:rsidP="00B81083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Emmitsburg?</w:t>
      </w:r>
    </w:p>
    <w:p w14:paraId="18519FDA" w14:textId="0E6E23F1" w:rsidR="00854632" w:rsidRDefault="00854632" w:rsidP="00B81083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265893F" w14:textId="4AA72D84" w:rsidR="00854632" w:rsidRDefault="00854632" w:rsidP="00B81083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200</w:t>
      </w:r>
    </w:p>
    <w:p w14:paraId="625E5A5A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In 1808 Elizabeth received an invitation to come to this city to establish a school for girls</w:t>
      </w:r>
    </w:p>
    <w:p w14:paraId="32249652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Baltimore?</w:t>
      </w:r>
    </w:p>
    <w:p w14:paraId="0A8A0489" w14:textId="2D18D934" w:rsidR="00854632" w:rsidRDefault="00854632" w:rsidP="00B81083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2D51705D" w14:textId="4829C43E" w:rsidR="00854632" w:rsidRDefault="00854632" w:rsidP="00B81083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300</w:t>
      </w:r>
    </w:p>
    <w:p w14:paraId="51D0F7EC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When Elizabeth’s husband became ill with tuberculosis, they relocated to this Italian city</w:t>
      </w:r>
    </w:p>
    <w:p w14:paraId="11DEB414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lastRenderedPageBreak/>
        <w:t>What is Livorno (or Leghorn)?</w:t>
      </w:r>
    </w:p>
    <w:p w14:paraId="055A4FD3" w14:textId="77777777" w:rsidR="00854632" w:rsidRDefault="00854632" w:rsidP="00B81083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02464C27" w14:textId="42FFBF13" w:rsidR="00854632" w:rsidRDefault="00854632" w:rsidP="00B81083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400</w:t>
      </w:r>
    </w:p>
    <w:p w14:paraId="3C153FEC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The city of the first orphanage of Elizabeth's community, beyond Emmitsburg</w:t>
      </w:r>
    </w:p>
    <w:p w14:paraId="532068FF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Philadelphia?</w:t>
      </w:r>
    </w:p>
    <w:p w14:paraId="685211EB" w14:textId="474EBAAA" w:rsidR="00854632" w:rsidRDefault="00854632" w:rsidP="00B81083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25BEFF0" w14:textId="210F68AE" w:rsidR="00854632" w:rsidRDefault="00854632" w:rsidP="00B81083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500</w:t>
      </w:r>
    </w:p>
    <w:p w14:paraId="1A657D19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Elizabeth was married to William Magee Seton in this church in New York City</w:t>
      </w:r>
    </w:p>
    <w:p w14:paraId="66B4301D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Trinity Episcopal Church?</w:t>
      </w:r>
    </w:p>
    <w:p w14:paraId="672FB07A" w14:textId="77777777" w:rsidR="00854632" w:rsidRDefault="00854632" w:rsidP="00B81083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42B4FBCA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  <w:u w:val="single"/>
        </w:rPr>
      </w:pPr>
      <w:r w:rsidRPr="00854632">
        <w:rPr>
          <w:rFonts w:cstheme="minorHAnsi"/>
          <w:b/>
          <w:bCs/>
          <w:sz w:val="30"/>
          <w:szCs w:val="30"/>
          <w:u w:val="single"/>
        </w:rPr>
        <w:t>SAINTS JUMBLE</w:t>
      </w:r>
    </w:p>
    <w:p w14:paraId="3296133A" w14:textId="66B109B0" w:rsidR="00DB780E" w:rsidRDefault="00DB780E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0CD8D8A" w14:textId="21EEADBF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100</w:t>
      </w:r>
    </w:p>
    <w:p w14:paraId="4DE2E663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 xml:space="preserve">Country where St. Francis Regis </w:t>
      </w:r>
      <w:proofErr w:type="spellStart"/>
      <w:r w:rsidRPr="00854632">
        <w:rPr>
          <w:rFonts w:cstheme="minorHAnsi"/>
          <w:sz w:val="30"/>
          <w:szCs w:val="30"/>
        </w:rPr>
        <w:t>Clet</w:t>
      </w:r>
      <w:proofErr w:type="spellEnd"/>
      <w:r w:rsidRPr="00854632">
        <w:rPr>
          <w:rFonts w:cstheme="minorHAnsi"/>
          <w:sz w:val="30"/>
          <w:szCs w:val="30"/>
        </w:rPr>
        <w:t xml:space="preserve"> was sentenced to death for preaching Christianity</w:t>
      </w:r>
    </w:p>
    <w:p w14:paraId="5C8C2E8F" w14:textId="3808B2A4" w:rsidR="00854632" w:rsidRPr="00854632" w:rsidRDefault="00854632" w:rsidP="00DB780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China?</w:t>
      </w:r>
    </w:p>
    <w:p w14:paraId="211330B7" w14:textId="40BA1459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DAB664F" w14:textId="6650375A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200</w:t>
      </w:r>
    </w:p>
    <w:p w14:paraId="178EEE88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French city where Frederic Ozanam grew up</w:t>
      </w:r>
    </w:p>
    <w:p w14:paraId="49D6A75D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Lyon?</w:t>
      </w:r>
    </w:p>
    <w:p w14:paraId="2E687833" w14:textId="72D6C2D5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3FD5519" w14:textId="4C466B5E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300</w:t>
      </w:r>
    </w:p>
    <w:p w14:paraId="53AFB818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Chapel in Paris where Catherine Labouré is laid to rest at the side altar</w:t>
      </w:r>
    </w:p>
    <w:p w14:paraId="7FA479FD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Our Lady of the Miraculous Medal or Rue du Bac?</w:t>
      </w:r>
    </w:p>
    <w:p w14:paraId="4491C3E6" w14:textId="0EF4A428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5A4A536B" w14:textId="4CD8DB75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400</w:t>
      </w:r>
    </w:p>
    <w:p w14:paraId="0CAFAA3F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St. Vincent reputedly was taken to this Muslim city after being captured by pirates</w:t>
      </w:r>
    </w:p>
    <w:p w14:paraId="41D27C71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Tunis?</w:t>
      </w:r>
    </w:p>
    <w:p w14:paraId="3667E4FB" w14:textId="77777777" w:rsidR="00854632" w:rsidRPr="00F55C40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6224752B" w14:textId="7B24244C" w:rsidR="000D104A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500</w:t>
      </w:r>
    </w:p>
    <w:p w14:paraId="32DD32C7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The place where St. Catherine Labouré worked for much of her life</w:t>
      </w:r>
    </w:p>
    <w:p w14:paraId="3D7FCEDB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a Hospice (</w:t>
      </w:r>
      <w:proofErr w:type="spellStart"/>
      <w:r w:rsidRPr="00854632">
        <w:rPr>
          <w:rFonts w:cstheme="minorHAnsi"/>
          <w:b/>
          <w:bCs/>
          <w:sz w:val="30"/>
          <w:szCs w:val="30"/>
        </w:rPr>
        <w:t>Enghien</w:t>
      </w:r>
      <w:proofErr w:type="spellEnd"/>
      <w:r w:rsidRPr="00854632">
        <w:rPr>
          <w:rFonts w:cstheme="minorHAnsi"/>
          <w:b/>
          <w:bCs/>
          <w:sz w:val="30"/>
          <w:szCs w:val="30"/>
        </w:rPr>
        <w:t xml:space="preserve"> at </w:t>
      </w:r>
      <w:proofErr w:type="spellStart"/>
      <w:r w:rsidRPr="00854632">
        <w:rPr>
          <w:rFonts w:cstheme="minorHAnsi"/>
          <w:b/>
          <w:bCs/>
          <w:sz w:val="30"/>
          <w:szCs w:val="30"/>
        </w:rPr>
        <w:t>Reuilly</w:t>
      </w:r>
      <w:proofErr w:type="spellEnd"/>
      <w:r w:rsidRPr="00854632">
        <w:rPr>
          <w:rFonts w:cstheme="minorHAnsi"/>
          <w:b/>
          <w:bCs/>
          <w:sz w:val="30"/>
          <w:szCs w:val="30"/>
        </w:rPr>
        <w:t>)?</w:t>
      </w:r>
    </w:p>
    <w:p w14:paraId="34917245" w14:textId="77777777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280471E" w14:textId="77777777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0D665F13" w14:textId="5326D6EC" w:rsidR="00DB780E" w:rsidRPr="00854632" w:rsidRDefault="000D104A" w:rsidP="00DB780E">
      <w:pPr>
        <w:spacing w:after="100" w:afterAutospacing="1"/>
        <w:contextualSpacing/>
        <w:rPr>
          <w:rFonts w:cstheme="minorHAnsi"/>
          <w:b/>
          <w:bCs/>
          <w:sz w:val="30"/>
          <w:szCs w:val="30"/>
          <w:u w:val="single"/>
        </w:rPr>
      </w:pPr>
      <w:r w:rsidRPr="00854632">
        <w:rPr>
          <w:rFonts w:cstheme="minorHAnsi"/>
          <w:b/>
          <w:bCs/>
          <w:sz w:val="30"/>
          <w:szCs w:val="30"/>
          <w:u w:val="single"/>
        </w:rPr>
        <w:t>MIXED BAG</w:t>
      </w:r>
    </w:p>
    <w:p w14:paraId="335DDC15" w14:textId="2870D56F" w:rsidR="000D104A" w:rsidRDefault="000D104A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0BB8C424" w14:textId="17A3C6E5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100</w:t>
      </w:r>
    </w:p>
    <w:p w14:paraId="0160E18C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City where the St. Vincent de Paul Society first began in the U.S.A.</w:t>
      </w:r>
    </w:p>
    <w:p w14:paraId="011201F5" w14:textId="09247C8E" w:rsidR="00854632" w:rsidRDefault="00854632" w:rsidP="00DB780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St. Louis?</w:t>
      </w:r>
    </w:p>
    <w:p w14:paraId="57CB18AB" w14:textId="257E4418" w:rsidR="00854632" w:rsidRDefault="00854632" w:rsidP="00DB780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</w:p>
    <w:p w14:paraId="78071CBD" w14:textId="0A068726" w:rsidR="00854632" w:rsidRP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200</w:t>
      </w:r>
    </w:p>
    <w:p w14:paraId="5A4546D1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Town where Vincent established the first Confraternity of Charity</w:t>
      </w:r>
    </w:p>
    <w:p w14:paraId="377B7E98" w14:textId="0CC55EF5" w:rsidR="00854632" w:rsidRDefault="00854632" w:rsidP="00DB780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What is </w:t>
      </w:r>
      <w:proofErr w:type="spellStart"/>
      <w:r>
        <w:rPr>
          <w:rFonts w:cstheme="minorHAnsi"/>
          <w:b/>
          <w:bCs/>
          <w:sz w:val="30"/>
          <w:szCs w:val="30"/>
        </w:rPr>
        <w:t>Châtillon</w:t>
      </w:r>
      <w:proofErr w:type="spellEnd"/>
      <w:r>
        <w:rPr>
          <w:rFonts w:cstheme="minorHAnsi"/>
          <w:b/>
          <w:bCs/>
          <w:sz w:val="30"/>
          <w:szCs w:val="30"/>
        </w:rPr>
        <w:t>?</w:t>
      </w:r>
    </w:p>
    <w:p w14:paraId="0AD88671" w14:textId="2FAA61B0" w:rsidR="00854632" w:rsidRDefault="00854632" w:rsidP="00DB780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</w:p>
    <w:p w14:paraId="36725F1A" w14:textId="57677F8F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300</w:t>
      </w:r>
    </w:p>
    <w:p w14:paraId="6F5DB328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Faraway island where Vincent began to send missionary confreres starting in 1648</w:t>
      </w:r>
    </w:p>
    <w:p w14:paraId="389578E0" w14:textId="3EA375A8" w:rsidR="00854632" w:rsidRPr="00854632" w:rsidRDefault="00854632" w:rsidP="00DB780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Madagascar?</w:t>
      </w:r>
    </w:p>
    <w:p w14:paraId="1FE5743E" w14:textId="40A92991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4AC7E9C" w14:textId="1B40D48F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400</w:t>
      </w:r>
    </w:p>
    <w:p w14:paraId="1A6E00D3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The first foreign mission of the Daughters of Charity was to this country</w:t>
      </w:r>
    </w:p>
    <w:p w14:paraId="212729D9" w14:textId="2D78627C" w:rsidR="00854632" w:rsidRPr="00854632" w:rsidRDefault="00854632" w:rsidP="00DB780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>What is Poland?</w:t>
      </w:r>
    </w:p>
    <w:p w14:paraId="7E67024A" w14:textId="77777777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BBFD001" w14:textId="50CFC984" w:rsid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500</w:t>
      </w:r>
    </w:p>
    <w:p w14:paraId="067C6571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854632">
        <w:rPr>
          <w:rFonts w:cstheme="minorHAnsi"/>
          <w:sz w:val="30"/>
          <w:szCs w:val="30"/>
        </w:rPr>
        <w:t>The chapel displaying St. Vincent's reliquary is on this street in Paris</w:t>
      </w:r>
    </w:p>
    <w:p w14:paraId="4C167A8E" w14:textId="77777777" w:rsidR="00854632" w:rsidRPr="00854632" w:rsidRDefault="00854632" w:rsidP="00854632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854632">
        <w:rPr>
          <w:rFonts w:cstheme="minorHAnsi"/>
          <w:b/>
          <w:bCs/>
          <w:sz w:val="30"/>
          <w:szCs w:val="30"/>
        </w:rPr>
        <w:t xml:space="preserve">What is Rue de </w:t>
      </w:r>
      <w:proofErr w:type="spellStart"/>
      <w:r w:rsidRPr="00854632">
        <w:rPr>
          <w:rFonts w:cstheme="minorHAnsi"/>
          <w:b/>
          <w:bCs/>
          <w:sz w:val="30"/>
          <w:szCs w:val="30"/>
        </w:rPr>
        <w:t>Sèvres</w:t>
      </w:r>
      <w:proofErr w:type="spellEnd"/>
      <w:r w:rsidRPr="00854632">
        <w:rPr>
          <w:rFonts w:cstheme="minorHAnsi"/>
          <w:b/>
          <w:bCs/>
          <w:sz w:val="30"/>
          <w:szCs w:val="30"/>
        </w:rPr>
        <w:t>?</w:t>
      </w:r>
    </w:p>
    <w:p w14:paraId="4E72B7E0" w14:textId="77777777" w:rsidR="00854632" w:rsidRPr="00854632" w:rsidRDefault="00854632" w:rsidP="00DB780E">
      <w:pPr>
        <w:spacing w:after="100" w:afterAutospacing="1"/>
        <w:contextualSpacing/>
        <w:rPr>
          <w:rFonts w:cstheme="minorHAnsi"/>
          <w:sz w:val="30"/>
          <w:szCs w:val="30"/>
        </w:rPr>
      </w:pPr>
    </w:p>
    <w:sectPr w:rsidR="00854632" w:rsidRPr="00854632" w:rsidSect="002F53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6565F" w14:textId="77777777" w:rsidR="005109FE" w:rsidRDefault="005109FE">
      <w:pPr>
        <w:spacing w:after="0"/>
      </w:pPr>
      <w:r>
        <w:separator/>
      </w:r>
    </w:p>
  </w:endnote>
  <w:endnote w:type="continuationSeparator" w:id="0">
    <w:p w14:paraId="0D5956EA" w14:textId="77777777" w:rsidR="005109FE" w:rsidRDefault="005109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5502"/>
      <w:docPartObj>
        <w:docPartGallery w:val="Page Numbers (Bottom of Page)"/>
        <w:docPartUnique/>
      </w:docPartObj>
    </w:sdtPr>
    <w:sdtEndPr/>
    <w:sdtContent>
      <w:p w14:paraId="0B05F990" w14:textId="77777777" w:rsidR="005D25D3" w:rsidRDefault="00A96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3AE8C" w14:textId="77777777" w:rsidR="005D25D3" w:rsidRDefault="00510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F7B6" w14:textId="77777777" w:rsidR="005109FE" w:rsidRDefault="005109FE">
      <w:pPr>
        <w:spacing w:after="0"/>
      </w:pPr>
      <w:r>
        <w:separator/>
      </w:r>
    </w:p>
  </w:footnote>
  <w:footnote w:type="continuationSeparator" w:id="0">
    <w:p w14:paraId="7D6D9A6E" w14:textId="77777777" w:rsidR="005109FE" w:rsidRDefault="005109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B3"/>
    <w:rsid w:val="00063035"/>
    <w:rsid w:val="000D104A"/>
    <w:rsid w:val="000F4D45"/>
    <w:rsid w:val="00124CB7"/>
    <w:rsid w:val="00247971"/>
    <w:rsid w:val="00276EEA"/>
    <w:rsid w:val="00361978"/>
    <w:rsid w:val="004220B3"/>
    <w:rsid w:val="00470279"/>
    <w:rsid w:val="004E04B7"/>
    <w:rsid w:val="005109FE"/>
    <w:rsid w:val="00533595"/>
    <w:rsid w:val="00540649"/>
    <w:rsid w:val="006C11A8"/>
    <w:rsid w:val="00711508"/>
    <w:rsid w:val="00854632"/>
    <w:rsid w:val="00856B7F"/>
    <w:rsid w:val="008815C5"/>
    <w:rsid w:val="008F4E5D"/>
    <w:rsid w:val="00947257"/>
    <w:rsid w:val="009E0824"/>
    <w:rsid w:val="00A326B4"/>
    <w:rsid w:val="00A71223"/>
    <w:rsid w:val="00A96E8C"/>
    <w:rsid w:val="00B775C3"/>
    <w:rsid w:val="00B81083"/>
    <w:rsid w:val="00BC0C4E"/>
    <w:rsid w:val="00C5506D"/>
    <w:rsid w:val="00C670BA"/>
    <w:rsid w:val="00C76059"/>
    <w:rsid w:val="00CF2C13"/>
    <w:rsid w:val="00D977DC"/>
    <w:rsid w:val="00DB780E"/>
    <w:rsid w:val="00DE288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147BF"/>
  <w15:chartTrackingRefBased/>
  <w15:docId w15:val="{279D6BE0-C8E3-AD4A-B75F-46321855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B3"/>
    <w:pPr>
      <w:spacing w:after="20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5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20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20B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288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5C3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775C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810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8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464</Words>
  <Characters>2258</Characters>
  <Application>Microsoft Office Word</Application>
  <DocSecurity>0</DocSecurity>
  <Lines>132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2020-05-31T22:19:00Z</dcterms:created>
  <dcterms:modified xsi:type="dcterms:W3CDTF">2020-06-23T16:16:00Z</dcterms:modified>
</cp:coreProperties>
</file>